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CD6" w:rsidRDefault="005D1CD6" w:rsidP="000A729A">
      <w:pPr>
        <w:shd w:val="clear" w:color="auto" w:fill="FFFFFF"/>
        <w:spacing w:before="150" w:after="300" w:line="240" w:lineRule="auto"/>
        <w:jc w:val="center"/>
        <w:outlineLvl w:val="0"/>
        <w:rPr>
          <w:rFonts w:ascii="Open Sans" w:eastAsia="Times New Roman" w:hAnsi="Open Sans" w:cs="Open Sans"/>
          <w:b/>
          <w:bCs/>
          <w:color w:val="333333"/>
          <w:kern w:val="36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7219784" cy="4311708"/>
            <wp:effectExtent l="0" t="0" r="635" b="0"/>
            <wp:docPr id="3" name="Рисунок 3" descr="https://storage.myseldon.com/news-pict-62/62B21A1464D79DC1B66B738DAA7AE1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orage.myseldon.com/news-pict-62/62B21A1464D79DC1B66B738DAA7AE1F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4660" cy="4320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29A" w:rsidRPr="000A729A" w:rsidRDefault="000A729A" w:rsidP="005D1CD6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b/>
          <w:color w:val="000000" w:themeColor="text1"/>
          <w:sz w:val="32"/>
          <w:szCs w:val="32"/>
          <w:lang w:eastAsia="ru-RU"/>
        </w:rPr>
      </w:pPr>
      <w:r w:rsidRPr="000A729A">
        <w:rPr>
          <w:rFonts w:ascii="Open Sans" w:eastAsia="Times New Roman" w:hAnsi="Open Sans" w:cs="Open Sans"/>
          <w:b/>
          <w:color w:val="000000" w:themeColor="text1"/>
          <w:sz w:val="32"/>
          <w:szCs w:val="32"/>
          <w:lang w:eastAsia="ru-RU"/>
        </w:rPr>
        <w:t>Перечислить средства в Фонд поддержки военнослужащих и добровольцев СВО жители Волгоградской области могут одним из следующих способов:</w:t>
      </w:r>
    </w:p>
    <w:p w:rsidR="000A729A" w:rsidRPr="000A729A" w:rsidRDefault="000A729A" w:rsidP="005D1CD6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000000" w:themeColor="text1"/>
          <w:sz w:val="24"/>
          <w:szCs w:val="24"/>
          <w:lang w:eastAsia="ru-RU"/>
        </w:rPr>
      </w:pPr>
    </w:p>
    <w:p w:rsidR="000A729A" w:rsidRPr="000A729A" w:rsidRDefault="000A729A" w:rsidP="005D1CD6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000000" w:themeColor="text1"/>
          <w:sz w:val="24"/>
          <w:szCs w:val="24"/>
          <w:u w:val="single"/>
          <w:lang w:eastAsia="ru-RU"/>
        </w:rPr>
      </w:pPr>
      <w:r w:rsidRPr="000A729A">
        <w:rPr>
          <w:rFonts w:ascii="Open Sans" w:eastAsia="Times New Roman" w:hAnsi="Open Sans" w:cs="Open Sans"/>
          <w:b/>
          <w:bCs/>
          <w:color w:val="000000" w:themeColor="text1"/>
          <w:sz w:val="24"/>
          <w:szCs w:val="24"/>
          <w:u w:val="single"/>
          <w:lang w:eastAsia="ru-RU"/>
        </w:rPr>
        <w:t>СКАНИРОВАНИЕ QR-КОДА</w:t>
      </w:r>
    </w:p>
    <w:p w:rsidR="000A729A" w:rsidRPr="000A729A" w:rsidRDefault="000A729A" w:rsidP="005D1CD6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000000" w:themeColor="text1"/>
          <w:sz w:val="24"/>
          <w:szCs w:val="24"/>
          <w:lang w:eastAsia="ru-RU"/>
        </w:rPr>
      </w:pPr>
      <w:r w:rsidRPr="000A729A">
        <w:rPr>
          <w:rFonts w:ascii="Open Sans" w:eastAsia="Times New Roman" w:hAnsi="Open Sans" w:cs="Open Sans"/>
          <w:color w:val="000000" w:themeColor="text1"/>
          <w:sz w:val="24"/>
          <w:szCs w:val="24"/>
          <w:lang w:eastAsia="ru-RU"/>
        </w:rPr>
        <w:t>Для перевода средств от </w:t>
      </w:r>
      <w:r w:rsidRPr="000A729A">
        <w:rPr>
          <w:rFonts w:ascii="Open Sans" w:eastAsia="Times New Roman" w:hAnsi="Open Sans" w:cs="Open Sans"/>
          <w:b/>
          <w:bCs/>
          <w:color w:val="000000" w:themeColor="text1"/>
          <w:sz w:val="24"/>
          <w:szCs w:val="24"/>
          <w:lang w:eastAsia="ru-RU"/>
        </w:rPr>
        <w:t>физического лица </w:t>
      </w:r>
      <w:r w:rsidRPr="000A729A">
        <w:rPr>
          <w:rFonts w:ascii="Open Sans" w:eastAsia="Times New Roman" w:hAnsi="Open Sans" w:cs="Open Sans"/>
          <w:color w:val="000000" w:themeColor="text1"/>
          <w:sz w:val="24"/>
          <w:szCs w:val="24"/>
          <w:lang w:eastAsia="ru-RU"/>
        </w:rPr>
        <w:t>на счет Фонда достаточно запустить мобильное приложение любого банк-клиента, включить сканирование QR-кода и отсканировать код.</w:t>
      </w:r>
    </w:p>
    <w:p w:rsidR="005D1CD6" w:rsidRPr="00CB0A6B" w:rsidRDefault="000A729A" w:rsidP="005D1CD6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000000" w:themeColor="text1"/>
          <w:sz w:val="24"/>
          <w:szCs w:val="24"/>
          <w:lang w:eastAsia="ru-RU"/>
        </w:rPr>
      </w:pPr>
      <w:r w:rsidRPr="000A729A">
        <w:rPr>
          <w:rFonts w:ascii="Open Sans" w:eastAsia="Times New Roman" w:hAnsi="Open Sans" w:cs="Open Sans"/>
          <w:color w:val="000000" w:themeColor="text1"/>
          <w:sz w:val="24"/>
          <w:szCs w:val="24"/>
          <w:lang w:eastAsia="ru-RU"/>
        </w:rPr>
        <w:t>Далее достаточно указать лишь сумму</w:t>
      </w:r>
      <w:proofErr w:type="gramStart"/>
      <w:r w:rsidRPr="000A729A">
        <w:rPr>
          <w:rFonts w:ascii="Open Sans" w:eastAsia="Times New Roman" w:hAnsi="Open Sans" w:cs="Open Sans"/>
          <w:color w:val="000000" w:themeColor="text1"/>
          <w:sz w:val="24"/>
          <w:szCs w:val="24"/>
          <w:lang w:eastAsia="ru-RU"/>
        </w:rPr>
        <w:t> .</w:t>
      </w:r>
      <w:proofErr w:type="gramEnd"/>
    </w:p>
    <w:p w:rsidR="005D1CD6" w:rsidRPr="00CB0A6B" w:rsidRDefault="005D1CD6" w:rsidP="005D1CD6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b/>
          <w:bCs/>
          <w:color w:val="000000" w:themeColor="text1"/>
          <w:sz w:val="24"/>
          <w:szCs w:val="24"/>
          <w:u w:val="single"/>
          <w:lang w:eastAsia="ru-RU"/>
        </w:rPr>
      </w:pPr>
    </w:p>
    <w:p w:rsidR="000A729A" w:rsidRPr="000A729A" w:rsidRDefault="000A729A" w:rsidP="005D1CD6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000000" w:themeColor="text1"/>
          <w:sz w:val="24"/>
          <w:szCs w:val="24"/>
          <w:u w:val="single"/>
          <w:lang w:eastAsia="ru-RU"/>
        </w:rPr>
      </w:pPr>
      <w:r w:rsidRPr="000A729A">
        <w:rPr>
          <w:rFonts w:ascii="Open Sans" w:eastAsia="Times New Roman" w:hAnsi="Open Sans" w:cs="Open Sans"/>
          <w:b/>
          <w:bCs/>
          <w:color w:val="000000" w:themeColor="text1"/>
          <w:sz w:val="24"/>
          <w:szCs w:val="24"/>
          <w:u w:val="single"/>
          <w:lang w:eastAsia="ru-RU"/>
        </w:rPr>
        <w:t>ПО СМС</w:t>
      </w:r>
    </w:p>
    <w:p w:rsidR="000A729A" w:rsidRPr="000A729A" w:rsidRDefault="000A729A" w:rsidP="005D1CD6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000000" w:themeColor="text1"/>
          <w:sz w:val="24"/>
          <w:szCs w:val="24"/>
          <w:lang w:eastAsia="ru-RU"/>
        </w:rPr>
      </w:pPr>
      <w:r w:rsidRPr="000A729A">
        <w:rPr>
          <w:rFonts w:ascii="Open Sans" w:eastAsia="Times New Roman" w:hAnsi="Open Sans" w:cs="Open Sans"/>
          <w:b/>
          <w:bCs/>
          <w:color w:val="000000" w:themeColor="text1"/>
          <w:sz w:val="24"/>
          <w:szCs w:val="24"/>
          <w:lang w:eastAsia="ru-RU"/>
        </w:rPr>
        <w:t xml:space="preserve">Физические лица, являющиеся клиентами </w:t>
      </w:r>
      <w:proofErr w:type="spellStart"/>
      <w:r w:rsidRPr="000A729A">
        <w:rPr>
          <w:rFonts w:ascii="Open Sans" w:eastAsia="Times New Roman" w:hAnsi="Open Sans" w:cs="Open Sans"/>
          <w:b/>
          <w:bCs/>
          <w:color w:val="000000" w:themeColor="text1"/>
          <w:sz w:val="24"/>
          <w:szCs w:val="24"/>
          <w:lang w:eastAsia="ru-RU"/>
        </w:rPr>
        <w:t>Сбера</w:t>
      </w:r>
      <w:proofErr w:type="spellEnd"/>
      <w:r w:rsidRPr="000A729A">
        <w:rPr>
          <w:rFonts w:ascii="Open Sans" w:eastAsia="Times New Roman" w:hAnsi="Open Sans" w:cs="Open Sans"/>
          <w:color w:val="000000" w:themeColor="text1"/>
          <w:sz w:val="24"/>
          <w:szCs w:val="24"/>
          <w:lang w:eastAsia="ru-RU"/>
        </w:rPr>
        <w:t>, м</w:t>
      </w:r>
      <w:bookmarkStart w:id="0" w:name="_GoBack"/>
      <w:bookmarkEnd w:id="0"/>
      <w:r w:rsidRPr="000A729A">
        <w:rPr>
          <w:rFonts w:ascii="Open Sans" w:eastAsia="Times New Roman" w:hAnsi="Open Sans" w:cs="Open Sans"/>
          <w:color w:val="000000" w:themeColor="text1"/>
          <w:sz w:val="24"/>
          <w:szCs w:val="24"/>
          <w:lang w:eastAsia="ru-RU"/>
        </w:rPr>
        <w:t>огут направить СМС-сообщение на короткий номер "900" в формате:</w:t>
      </w:r>
    </w:p>
    <w:p w:rsidR="005D1CD6" w:rsidRPr="00CB0A6B" w:rsidRDefault="000A729A" w:rsidP="005D1CD6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000000" w:themeColor="text1"/>
          <w:sz w:val="24"/>
          <w:szCs w:val="24"/>
          <w:lang w:eastAsia="ru-RU"/>
        </w:rPr>
      </w:pPr>
      <w:r w:rsidRPr="000A729A">
        <w:rPr>
          <w:rFonts w:ascii="Open Sans" w:eastAsia="Times New Roman" w:hAnsi="Open Sans" w:cs="Open Sans"/>
          <w:color w:val="000000" w:themeColor="text1"/>
          <w:sz w:val="24"/>
          <w:szCs w:val="24"/>
          <w:lang w:eastAsia="ru-RU"/>
        </w:rPr>
        <w:t>"Победа Х</w:t>
      </w:r>
      <w:r w:rsidR="005D1CD6" w:rsidRPr="00CB0A6B">
        <w:rPr>
          <w:rFonts w:ascii="Open Sans" w:eastAsia="Times New Roman" w:hAnsi="Open Sans" w:cs="Open Sans"/>
          <w:color w:val="000000" w:themeColor="text1"/>
          <w:sz w:val="24"/>
          <w:szCs w:val="24"/>
          <w:lang w:eastAsia="ru-RU"/>
        </w:rPr>
        <w:t xml:space="preserve">ХХХ", где ХХХХ – сумма в </w:t>
      </w:r>
      <w:proofErr w:type="gramStart"/>
      <w:r w:rsidR="005D1CD6" w:rsidRPr="00CB0A6B">
        <w:rPr>
          <w:rFonts w:ascii="Open Sans" w:eastAsia="Times New Roman" w:hAnsi="Open Sans" w:cs="Open Sans"/>
          <w:color w:val="000000" w:themeColor="text1"/>
          <w:sz w:val="24"/>
          <w:szCs w:val="24"/>
          <w:lang w:eastAsia="ru-RU"/>
        </w:rPr>
        <w:t>рублях</w:t>
      </w:r>
      <w:proofErr w:type="gramEnd"/>
    </w:p>
    <w:p w:rsidR="005D1CD6" w:rsidRPr="00CB0A6B" w:rsidRDefault="005D1CD6" w:rsidP="005D1CD6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b/>
          <w:bCs/>
          <w:color w:val="000000" w:themeColor="text1"/>
          <w:sz w:val="24"/>
          <w:szCs w:val="24"/>
          <w:lang w:eastAsia="ru-RU"/>
        </w:rPr>
      </w:pPr>
    </w:p>
    <w:p w:rsidR="000A729A" w:rsidRPr="000A729A" w:rsidRDefault="000A729A" w:rsidP="005D1CD6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000000" w:themeColor="text1"/>
          <w:sz w:val="24"/>
          <w:szCs w:val="24"/>
          <w:lang w:eastAsia="ru-RU"/>
        </w:rPr>
      </w:pPr>
      <w:r w:rsidRPr="000A729A">
        <w:rPr>
          <w:rFonts w:ascii="Open Sans" w:eastAsia="Times New Roman" w:hAnsi="Open Sans" w:cs="Open Sans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0A729A">
        <w:rPr>
          <w:rFonts w:ascii="Open Sans" w:eastAsia="Times New Roman" w:hAnsi="Open Sans" w:cs="Open Sans"/>
          <w:b/>
          <w:bCs/>
          <w:color w:val="000000" w:themeColor="text1"/>
          <w:sz w:val="24"/>
          <w:szCs w:val="24"/>
          <w:u w:val="single"/>
          <w:lang w:eastAsia="ru-RU"/>
        </w:rPr>
        <w:t>ПЕРЕВОД В ОТДЕЛЕНИИ ЛЮБОГО БАНКА ПО РЕКВИЗИТАМ</w:t>
      </w:r>
    </w:p>
    <w:p w:rsidR="000A729A" w:rsidRPr="000A729A" w:rsidRDefault="000A729A" w:rsidP="005D1CD6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000000" w:themeColor="text1"/>
          <w:sz w:val="24"/>
          <w:szCs w:val="24"/>
          <w:lang w:eastAsia="ru-RU"/>
        </w:rPr>
      </w:pPr>
      <w:r w:rsidRPr="000A729A">
        <w:rPr>
          <w:rFonts w:ascii="Open Sans" w:eastAsia="Times New Roman" w:hAnsi="Open Sans" w:cs="Open Sans"/>
          <w:color w:val="000000" w:themeColor="text1"/>
          <w:sz w:val="24"/>
          <w:szCs w:val="24"/>
          <w:lang w:eastAsia="ru-RU"/>
        </w:rPr>
        <w:t>Перевод от </w:t>
      </w:r>
      <w:r w:rsidRPr="000A729A">
        <w:rPr>
          <w:rFonts w:ascii="Open Sans" w:eastAsia="Times New Roman" w:hAnsi="Open Sans" w:cs="Open Sans"/>
          <w:b/>
          <w:bCs/>
          <w:color w:val="000000" w:themeColor="text1"/>
          <w:sz w:val="24"/>
          <w:szCs w:val="24"/>
          <w:lang w:eastAsia="ru-RU"/>
        </w:rPr>
        <w:t>физических лиц</w:t>
      </w:r>
      <w:r w:rsidRPr="000A729A">
        <w:rPr>
          <w:rFonts w:ascii="Open Sans" w:eastAsia="Times New Roman" w:hAnsi="Open Sans" w:cs="Open Sans"/>
          <w:color w:val="000000" w:themeColor="text1"/>
          <w:sz w:val="24"/>
          <w:szCs w:val="24"/>
          <w:lang w:eastAsia="ru-RU"/>
        </w:rPr>
        <w:t xml:space="preserve"> также можно совершить по реквизитам в отделениях любых банков, в </w:t>
      </w:r>
      <w:proofErr w:type="gramStart"/>
      <w:r w:rsidRPr="000A729A">
        <w:rPr>
          <w:rFonts w:ascii="Open Sans" w:eastAsia="Times New Roman" w:hAnsi="Open Sans" w:cs="Open Sans"/>
          <w:color w:val="000000" w:themeColor="text1"/>
          <w:sz w:val="24"/>
          <w:szCs w:val="24"/>
          <w:lang w:eastAsia="ru-RU"/>
        </w:rPr>
        <w:t>котором</w:t>
      </w:r>
      <w:proofErr w:type="gramEnd"/>
      <w:r w:rsidRPr="000A729A">
        <w:rPr>
          <w:rFonts w:ascii="Open Sans" w:eastAsia="Times New Roman" w:hAnsi="Open Sans" w:cs="Open Sans"/>
          <w:color w:val="000000" w:themeColor="text1"/>
          <w:sz w:val="24"/>
          <w:szCs w:val="24"/>
          <w:lang w:eastAsia="ru-RU"/>
        </w:rPr>
        <w:t xml:space="preserve"> принимают платежи. По данным реквизитам перевод могут также осуществить</w:t>
      </w:r>
      <w:r w:rsidRPr="000A729A">
        <w:rPr>
          <w:rFonts w:ascii="Open Sans" w:eastAsia="Times New Roman" w:hAnsi="Open Sans" w:cs="Open Sans"/>
          <w:b/>
          <w:bCs/>
          <w:color w:val="000000" w:themeColor="text1"/>
          <w:sz w:val="24"/>
          <w:szCs w:val="24"/>
          <w:lang w:eastAsia="ru-RU"/>
        </w:rPr>
        <w:t> юридические лица</w:t>
      </w:r>
      <w:r w:rsidRPr="000A729A">
        <w:rPr>
          <w:rFonts w:ascii="Open Sans" w:eastAsia="Times New Roman" w:hAnsi="Open Sans" w:cs="Open Sans"/>
          <w:color w:val="000000" w:themeColor="text1"/>
          <w:sz w:val="24"/>
          <w:szCs w:val="24"/>
          <w:lang w:eastAsia="ru-RU"/>
        </w:rPr>
        <w:t>.</w:t>
      </w:r>
    </w:p>
    <w:p w:rsidR="000A729A" w:rsidRPr="000A729A" w:rsidRDefault="000A729A" w:rsidP="005D1CD6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000000" w:themeColor="text1"/>
          <w:sz w:val="24"/>
          <w:szCs w:val="24"/>
          <w:lang w:eastAsia="ru-RU"/>
        </w:rPr>
      </w:pPr>
      <w:r w:rsidRPr="000A729A">
        <w:rPr>
          <w:rFonts w:ascii="Open Sans" w:eastAsia="Times New Roman" w:hAnsi="Open Sans" w:cs="Open Sans"/>
          <w:color w:val="000000" w:themeColor="text1"/>
          <w:sz w:val="24"/>
          <w:szCs w:val="24"/>
          <w:lang w:eastAsia="ru-RU"/>
        </w:rPr>
        <w:t>Получатель: Фонд "Перспективное развитие Волгоградской области"</w:t>
      </w:r>
    </w:p>
    <w:p w:rsidR="000A729A" w:rsidRPr="000A729A" w:rsidRDefault="000A729A" w:rsidP="005D1CD6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000000" w:themeColor="text1"/>
          <w:sz w:val="24"/>
          <w:szCs w:val="24"/>
          <w:lang w:eastAsia="ru-RU"/>
        </w:rPr>
      </w:pPr>
      <w:r w:rsidRPr="000A729A">
        <w:rPr>
          <w:rFonts w:ascii="Open Sans" w:eastAsia="Times New Roman" w:hAnsi="Open Sans" w:cs="Open Sans"/>
          <w:color w:val="000000" w:themeColor="text1"/>
          <w:sz w:val="24"/>
          <w:szCs w:val="24"/>
          <w:lang w:eastAsia="ru-RU"/>
        </w:rPr>
        <w:t>ИНН: 3444410526</w:t>
      </w:r>
    </w:p>
    <w:p w:rsidR="000A729A" w:rsidRPr="000A729A" w:rsidRDefault="000A729A" w:rsidP="005D1CD6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000000" w:themeColor="text1"/>
          <w:sz w:val="24"/>
          <w:szCs w:val="24"/>
          <w:lang w:eastAsia="ru-RU"/>
        </w:rPr>
      </w:pPr>
      <w:r w:rsidRPr="000A729A">
        <w:rPr>
          <w:rFonts w:ascii="Open Sans" w:eastAsia="Times New Roman" w:hAnsi="Open Sans" w:cs="Open Sans"/>
          <w:color w:val="000000" w:themeColor="text1"/>
          <w:sz w:val="24"/>
          <w:szCs w:val="24"/>
          <w:lang w:eastAsia="ru-RU"/>
        </w:rPr>
        <w:t>КПП: 344401001</w:t>
      </w:r>
    </w:p>
    <w:p w:rsidR="000A729A" w:rsidRPr="000A729A" w:rsidRDefault="000A729A" w:rsidP="005D1CD6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000000" w:themeColor="text1"/>
          <w:sz w:val="24"/>
          <w:szCs w:val="24"/>
          <w:lang w:eastAsia="ru-RU"/>
        </w:rPr>
      </w:pPr>
      <w:r w:rsidRPr="000A729A">
        <w:rPr>
          <w:rFonts w:ascii="Open Sans" w:eastAsia="Times New Roman" w:hAnsi="Open Sans" w:cs="Open Sans"/>
          <w:color w:val="000000" w:themeColor="text1"/>
          <w:sz w:val="24"/>
          <w:szCs w:val="24"/>
          <w:lang w:eastAsia="ru-RU"/>
        </w:rPr>
        <w:t>БИК: 041806647</w:t>
      </w:r>
    </w:p>
    <w:p w:rsidR="000A729A" w:rsidRPr="000A729A" w:rsidRDefault="000A729A" w:rsidP="005D1CD6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000000" w:themeColor="text1"/>
          <w:sz w:val="24"/>
          <w:szCs w:val="24"/>
          <w:lang w:eastAsia="ru-RU"/>
        </w:rPr>
      </w:pPr>
      <w:r w:rsidRPr="000A729A">
        <w:rPr>
          <w:rFonts w:ascii="Open Sans" w:eastAsia="Times New Roman" w:hAnsi="Open Sans" w:cs="Open Sans"/>
          <w:color w:val="000000" w:themeColor="text1"/>
          <w:sz w:val="24"/>
          <w:szCs w:val="24"/>
          <w:lang w:eastAsia="ru-RU"/>
        </w:rPr>
        <w:t>Банк: Волгоградское отделение №8621 ПАО Сбербанк</w:t>
      </w:r>
    </w:p>
    <w:p w:rsidR="000A729A" w:rsidRPr="000A729A" w:rsidRDefault="000A729A" w:rsidP="005D1CD6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000000" w:themeColor="text1"/>
          <w:sz w:val="24"/>
          <w:szCs w:val="24"/>
          <w:lang w:eastAsia="ru-RU"/>
        </w:rPr>
      </w:pPr>
      <w:proofErr w:type="gramStart"/>
      <w:r w:rsidRPr="000A729A">
        <w:rPr>
          <w:rFonts w:ascii="Open Sans" w:eastAsia="Times New Roman" w:hAnsi="Open Sans" w:cs="Open Sans"/>
          <w:color w:val="000000" w:themeColor="text1"/>
          <w:sz w:val="24"/>
          <w:szCs w:val="24"/>
          <w:lang w:eastAsia="ru-RU"/>
        </w:rPr>
        <w:t>р</w:t>
      </w:r>
      <w:proofErr w:type="gramEnd"/>
      <w:r w:rsidRPr="000A729A">
        <w:rPr>
          <w:rFonts w:ascii="Open Sans" w:eastAsia="Times New Roman" w:hAnsi="Open Sans" w:cs="Open Sans"/>
          <w:color w:val="000000" w:themeColor="text1"/>
          <w:sz w:val="24"/>
          <w:szCs w:val="24"/>
          <w:lang w:eastAsia="ru-RU"/>
        </w:rPr>
        <w:t>/счет: 40703810911000002618</w:t>
      </w:r>
    </w:p>
    <w:p w:rsidR="000A729A" w:rsidRPr="000A729A" w:rsidRDefault="000A729A" w:rsidP="005D1CD6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000000" w:themeColor="text1"/>
          <w:sz w:val="24"/>
          <w:szCs w:val="24"/>
          <w:lang w:eastAsia="ru-RU"/>
        </w:rPr>
      </w:pPr>
      <w:r w:rsidRPr="000A729A">
        <w:rPr>
          <w:rFonts w:ascii="Open Sans" w:eastAsia="Times New Roman" w:hAnsi="Open Sans" w:cs="Open Sans"/>
          <w:color w:val="000000" w:themeColor="text1"/>
          <w:sz w:val="24"/>
          <w:szCs w:val="24"/>
          <w:lang w:eastAsia="ru-RU"/>
        </w:rPr>
        <w:t>корр. счет: 30101810100000000647</w:t>
      </w:r>
    </w:p>
    <w:p w:rsidR="000A729A" w:rsidRPr="000A729A" w:rsidRDefault="000A729A" w:rsidP="005D1CD6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000000" w:themeColor="text1"/>
          <w:sz w:val="24"/>
          <w:szCs w:val="24"/>
          <w:lang w:eastAsia="ru-RU"/>
        </w:rPr>
      </w:pPr>
      <w:r w:rsidRPr="000A729A">
        <w:rPr>
          <w:rFonts w:ascii="Open Sans" w:eastAsia="Times New Roman" w:hAnsi="Open Sans" w:cs="Open Sans"/>
          <w:color w:val="000000" w:themeColor="text1"/>
          <w:sz w:val="24"/>
          <w:szCs w:val="24"/>
          <w:lang w:eastAsia="ru-RU"/>
        </w:rPr>
        <w:t>Назначение платежа: Добровольные взносы</w:t>
      </w:r>
    </w:p>
    <w:p w:rsidR="00306C9F" w:rsidRDefault="00306C9F"/>
    <w:sectPr w:rsidR="00306C9F" w:rsidSect="005D1CD6">
      <w:pgSz w:w="11906" w:h="16838"/>
      <w:pgMar w:top="142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8000008B" w:usb1="100060E8" w:usb2="00000000" w:usb3="00000000" w:csb0="80000009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D7226"/>
    <w:multiLevelType w:val="multilevel"/>
    <w:tmpl w:val="C7468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29A"/>
    <w:rsid w:val="000A729A"/>
    <w:rsid w:val="00306C9F"/>
    <w:rsid w:val="005D1CD6"/>
    <w:rsid w:val="00CB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72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72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A7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7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72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72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72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A7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7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72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14665">
          <w:marLeft w:val="0"/>
          <w:marRight w:val="0"/>
          <w:marTop w:val="30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4620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6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8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37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cp:lastPrinted>2022-10-04T05:36:00Z</cp:lastPrinted>
  <dcterms:created xsi:type="dcterms:W3CDTF">2022-10-04T05:08:00Z</dcterms:created>
  <dcterms:modified xsi:type="dcterms:W3CDTF">2022-10-04T05:41:00Z</dcterms:modified>
</cp:coreProperties>
</file>